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7E18" w14:textId="77777777" w:rsidR="00121289" w:rsidRDefault="00000000">
      <w:r>
        <w:rPr>
          <w:b/>
          <w:bCs/>
          <w:noProof/>
          <w:sz w:val="52"/>
          <w:szCs w:val="52"/>
          <w:shd w:val="clear" w:color="auto" w:fill="FFFF00"/>
        </w:rPr>
        <w:drawing>
          <wp:inline distT="0" distB="0" distL="0" distR="0" wp14:anchorId="76C22B8E" wp14:editId="120DCE97">
            <wp:extent cx="2143125" cy="2143125"/>
            <wp:effectExtent l="0" t="0" r="9525" b="9525"/>
            <wp:docPr id="1" name="Picture 7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  <w:shd w:val="clear" w:color="auto" w:fill="FFFF00"/>
        </w:rPr>
        <w:t>COMMUNIQUÉ DE PRESSE</w:t>
      </w:r>
    </w:p>
    <w:p w14:paraId="5E243F13" w14:textId="77777777" w:rsidR="0012128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CHAUD DEVANT… »</w:t>
      </w:r>
    </w:p>
    <w:p w14:paraId="2F94AC5F" w14:textId="77777777" w:rsidR="00121289" w:rsidRDefault="00000000">
      <w:pPr>
        <w:rPr>
          <w:b/>
          <w:bCs/>
        </w:rPr>
      </w:pPr>
      <w:r>
        <w:rPr>
          <w:b/>
          <w:bCs/>
        </w:rPr>
        <w:t>Une exposition engagée sur l’urgence climatique au Collège Georges Brassens de Saint-Arnoult</w:t>
      </w:r>
    </w:p>
    <w:p w14:paraId="75A584A3" w14:textId="77777777" w:rsidR="00121289" w:rsidRDefault="00000000">
      <w:r>
        <w:rPr>
          <w:b/>
          <w:bCs/>
        </w:rPr>
        <w:t>Saint-Arnoult, 30 mars 2026.</w:t>
      </w:r>
    </w:p>
    <w:p w14:paraId="69DE5008" w14:textId="77777777" w:rsidR="00121289" w:rsidRDefault="00000000">
      <w:r>
        <w:t xml:space="preserve">Dans le cadre de la </w:t>
      </w:r>
      <w:r>
        <w:rPr>
          <w:b/>
          <w:bCs/>
        </w:rPr>
        <w:t>Semaine de l’Engagement</w:t>
      </w:r>
      <w:r>
        <w:t xml:space="preserve">, le </w:t>
      </w:r>
      <w:r>
        <w:rPr>
          <w:b/>
          <w:bCs/>
        </w:rPr>
        <w:t>Collège Georges Brassens de Saint-Arnoult</w:t>
      </w:r>
      <w:r>
        <w:t xml:space="preserve"> accueille du </w:t>
      </w:r>
      <w:r>
        <w:rPr>
          <w:b/>
          <w:bCs/>
        </w:rPr>
        <w:t>30 mars au 3 avril</w:t>
      </w:r>
      <w:r>
        <w:t xml:space="preserve"> l’exposition photographique </w:t>
      </w:r>
      <w:r>
        <w:rPr>
          <w:b/>
          <w:bCs/>
        </w:rPr>
        <w:t>« Chaud devant… »</w:t>
      </w:r>
      <w:r>
        <w:t xml:space="preserve">, une création originale de </w:t>
      </w:r>
      <w:r>
        <w:rPr>
          <w:b/>
          <w:bCs/>
        </w:rPr>
        <w:t xml:space="preserve">Jean-Philippe </w:t>
      </w:r>
      <w:proofErr w:type="spellStart"/>
      <w:r>
        <w:rPr>
          <w:b/>
          <w:bCs/>
        </w:rPr>
        <w:t>Gibault</w:t>
      </w:r>
      <w:proofErr w:type="spellEnd"/>
      <w:r>
        <w:t xml:space="preserve"> pour l’association </w:t>
      </w:r>
      <w:proofErr w:type="spellStart"/>
      <w:r>
        <w:rPr>
          <w:b/>
          <w:bCs/>
        </w:rPr>
        <w:t>Perrot’Images</w:t>
      </w:r>
      <w:proofErr w:type="spellEnd"/>
      <w:r>
        <w:t>, réalisée avec le soutien de l’intelligence artificielle.</w:t>
      </w:r>
    </w:p>
    <w:p w14:paraId="10B135A0" w14:textId="77777777" w:rsidR="00121289" w:rsidRDefault="00000000">
      <w:r>
        <w:rPr>
          <w:noProof/>
        </w:rPr>
        <mc:AlternateContent>
          <mc:Choice Requires="wps">
            <w:drawing>
              <wp:inline distT="0" distB="0" distL="0" distR="0" wp14:anchorId="36BB2ED4" wp14:editId="460048CB">
                <wp:extent cx="41614728" cy="1271"/>
                <wp:effectExtent l="0" t="0" r="28572" b="36829"/>
                <wp:docPr id="2" name="Horizontal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5B19054" id="Horizontal Line 4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962F21F" w14:textId="77777777" w:rsidR="00121289" w:rsidRDefault="00000000">
      <w:pPr>
        <w:rPr>
          <w:b/>
          <w:bCs/>
        </w:rPr>
      </w:pPr>
      <w:r>
        <w:rPr>
          <w:b/>
          <w:bCs/>
        </w:rPr>
        <w:t>Une immersion visuelle au cœur de l’urgence climatique</w:t>
      </w:r>
    </w:p>
    <w:p w14:paraId="63EF7589" w14:textId="77777777" w:rsidR="00121289" w:rsidRDefault="00000000">
      <w:r>
        <w:t>À travers une série d’images puissantes et immersives, l’exposition aborde les grandes problématiques du changement climatique : incendies de forêt, désertification, montée des eaux, biodiversité menacée, migrations climatiques.</w:t>
      </w:r>
    </w:p>
    <w:p w14:paraId="747D06B9" w14:textId="77777777" w:rsidR="00121289" w:rsidRDefault="00000000">
      <w:r>
        <w:t>Les œuvres proposées frappent par leur force esthétique et émotionnelle. Elles invitent les élèves à réfléchir aux bouleversements environnementaux en cours et à leurs conséquences humaines et écologiques.</w:t>
      </w:r>
    </w:p>
    <w:p w14:paraId="7B77CE01" w14:textId="77777777" w:rsidR="00121289" w:rsidRDefault="00000000">
      <w:r>
        <w:rPr>
          <w:noProof/>
        </w:rPr>
        <mc:AlternateContent>
          <mc:Choice Requires="wps">
            <w:drawing>
              <wp:inline distT="0" distB="0" distL="0" distR="0" wp14:anchorId="13F55C0E" wp14:editId="46D9436D">
                <wp:extent cx="41614728" cy="1271"/>
                <wp:effectExtent l="0" t="0" r="28572" b="36829"/>
                <wp:docPr id="3" name="Horizontal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2EF4625" id="Horizontal Line 4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E2704A9" w14:textId="77777777" w:rsidR="00121289" w:rsidRDefault="00000000">
      <w:pPr>
        <w:rPr>
          <w:b/>
          <w:bCs/>
        </w:rPr>
      </w:pPr>
      <w:r>
        <w:rPr>
          <w:b/>
          <w:bCs/>
        </w:rPr>
        <w:t>Art, intelligence artificielle et esprit critique</w:t>
      </w:r>
    </w:p>
    <w:p w14:paraId="79EA8A74" w14:textId="77777777" w:rsidR="00121289" w:rsidRDefault="00000000">
      <w:r>
        <w:t>Particularité du projet : les images ont été conçues avec le recours à l’intelligence artificielle. Cette démarche artistique ouvre un double questionnement pédagogique :</w:t>
      </w:r>
    </w:p>
    <w:p w14:paraId="35CE73C9" w14:textId="77777777" w:rsidR="00121289" w:rsidRDefault="00000000">
      <w:pPr>
        <w:numPr>
          <w:ilvl w:val="0"/>
          <w:numId w:val="1"/>
        </w:numPr>
      </w:pPr>
      <w:r>
        <w:t>Comment l’image peut-elle sensibiliser aux enjeux climatiques ?</w:t>
      </w:r>
    </w:p>
    <w:p w14:paraId="4C3CB25F" w14:textId="77777777" w:rsidR="00121289" w:rsidRDefault="00000000">
      <w:pPr>
        <w:numPr>
          <w:ilvl w:val="0"/>
          <w:numId w:val="1"/>
        </w:numPr>
      </w:pPr>
      <w:r>
        <w:t>Quel regard critique porter sur les images à l’ère de l’IA ?</w:t>
      </w:r>
    </w:p>
    <w:p w14:paraId="4F93C3DF" w14:textId="77777777" w:rsidR="00121289" w:rsidRDefault="00000000">
      <w:r>
        <w:lastRenderedPageBreak/>
        <w:t>L’exposition s’inscrit ainsi dans une approche interdisciplinaire mobilisant la géographie, les sciences, les arts plastiques, le français, l’EMI (Éducation aux Médias et à l’Information) et l’EMC.</w:t>
      </w:r>
    </w:p>
    <w:p w14:paraId="72CE2849" w14:textId="77777777" w:rsidR="00121289" w:rsidRDefault="00000000">
      <w:r>
        <w:rPr>
          <w:noProof/>
        </w:rPr>
        <mc:AlternateContent>
          <mc:Choice Requires="wps">
            <w:drawing>
              <wp:inline distT="0" distB="0" distL="0" distR="0" wp14:anchorId="17FC8B3C" wp14:editId="4E764015">
                <wp:extent cx="41614728" cy="1271"/>
                <wp:effectExtent l="0" t="0" r="28572" b="36829"/>
                <wp:docPr id="4" name="Horizontal 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D6DC41B" id="Horizontal Line 4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9EC7666" w14:textId="77777777" w:rsidR="00121289" w:rsidRDefault="00000000">
      <w:pPr>
        <w:rPr>
          <w:b/>
          <w:bCs/>
        </w:rPr>
      </w:pPr>
      <w:r>
        <w:rPr>
          <w:b/>
          <w:bCs/>
        </w:rPr>
        <w:t>Sensibiliser et engager les jeunes générations</w:t>
      </w:r>
    </w:p>
    <w:p w14:paraId="2F8706E4" w14:textId="77777777" w:rsidR="00121289" w:rsidRDefault="00000000">
      <w:r>
        <w:t>Au-delà de la sensibilisation, « Chaud devant… » vise à encourager l’engagement des élèves. Des ateliers d’analyse d’images, des débats et des temps de réflexion collective permettront aux collégiens de s’interroger sur leur rôle de citoyens face aux défis climatiques.</w:t>
      </w:r>
    </w:p>
    <w:p w14:paraId="6A201884" w14:textId="77777777" w:rsidR="00121289" w:rsidRDefault="00000000">
      <w:r>
        <w:t>Cette initiative s’inscrit pleinement dans la dynamique éducative portée par le collège autour des valeurs de responsabilité, de solidarité et d’engagement.</w:t>
      </w:r>
    </w:p>
    <w:p w14:paraId="6C5968ED" w14:textId="77777777" w:rsidR="00121289" w:rsidRDefault="00000000">
      <w:r>
        <w:rPr>
          <w:noProof/>
        </w:rPr>
        <mc:AlternateContent>
          <mc:Choice Requires="wps">
            <w:drawing>
              <wp:inline distT="0" distB="0" distL="0" distR="0" wp14:anchorId="298543D1" wp14:editId="788768C3">
                <wp:extent cx="41614728" cy="1271"/>
                <wp:effectExtent l="0" t="0" r="28572" b="36829"/>
                <wp:docPr id="5" name="Horizontal 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CCB9320" id="Horizontal Line 4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D1B384B" w14:textId="77777777" w:rsidR="00121289" w:rsidRDefault="00000000">
      <w:pPr>
        <w:rPr>
          <w:b/>
          <w:bCs/>
        </w:rPr>
      </w:pPr>
      <w:r>
        <w:rPr>
          <w:b/>
          <w:bCs/>
        </w:rPr>
        <w:t>Un projet soutenu par l’Académie de Versailles</w:t>
      </w:r>
    </w:p>
    <w:p w14:paraId="584B7A2C" w14:textId="77777777" w:rsidR="00121289" w:rsidRDefault="00000000">
      <w:r>
        <w:t>Ce projet pédagogique s’inscrit dans le cadre des actions éducatives de l’Académie de Versailles et de la Semaine de l’Engagement, temps fort de la vie citoyenne de l’établissement.</w:t>
      </w:r>
    </w:p>
    <w:p w14:paraId="629ADD86" w14:textId="77777777" w:rsidR="00121289" w:rsidRDefault="00000000">
      <w:r>
        <w:rPr>
          <w:noProof/>
        </w:rPr>
        <mc:AlternateContent>
          <mc:Choice Requires="wps">
            <w:drawing>
              <wp:inline distT="0" distB="0" distL="0" distR="0" wp14:anchorId="7DCAF7BF" wp14:editId="6E8F64C7">
                <wp:extent cx="41614728" cy="1271"/>
                <wp:effectExtent l="0" t="0" r="28572" b="36829"/>
                <wp:docPr id="6" name="Horizontal 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7D353B8" id="Horizontal Line 4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A313AF7" w14:textId="77777777" w:rsidR="00121289" w:rsidRDefault="00000000">
      <w:r>
        <w:rPr>
          <w:b/>
          <w:bCs/>
          <w:shd w:val="clear" w:color="auto" w:fill="C0C0C0"/>
        </w:rPr>
        <w:t>Informations pratiques</w:t>
      </w:r>
    </w:p>
    <w:p w14:paraId="7DAFF509" w14:textId="77777777" w:rsidR="00121289" w:rsidRDefault="00000000">
      <w:r>
        <w:rPr>
          <w:b/>
          <w:bCs/>
        </w:rPr>
        <w:t>Exposition :</w:t>
      </w:r>
      <w:r>
        <w:t xml:space="preserve"> « Chaud devant… »</w:t>
      </w:r>
      <w:r>
        <w:br/>
      </w:r>
      <w:r>
        <w:rPr>
          <w:b/>
          <w:bCs/>
        </w:rPr>
        <w:t>Dates :</w:t>
      </w:r>
      <w:r>
        <w:t xml:space="preserve"> du 30 mars au 3 avril</w:t>
      </w:r>
      <w:r>
        <w:br/>
      </w:r>
      <w:r>
        <w:rPr>
          <w:b/>
          <w:bCs/>
        </w:rPr>
        <w:t>Lieu :</w:t>
      </w:r>
      <w:r>
        <w:t xml:space="preserve"> Collège Georges Brassens – Saint-Arnoult</w:t>
      </w:r>
      <w:r>
        <w:br/>
      </w:r>
      <w:r>
        <w:rPr>
          <w:b/>
          <w:bCs/>
        </w:rPr>
        <w:t>Organisateur :</w:t>
      </w:r>
      <w:r>
        <w:t xml:space="preserve"> Association </w:t>
      </w:r>
      <w:proofErr w:type="spellStart"/>
      <w:r>
        <w:t>Perrot’Images</w:t>
      </w:r>
      <w:proofErr w:type="spellEnd"/>
      <w:r>
        <w:br/>
      </w:r>
      <w:r>
        <w:rPr>
          <w:b/>
          <w:bCs/>
        </w:rPr>
        <w:t>Public :</w:t>
      </w:r>
      <w:r>
        <w:t xml:space="preserve"> élèves du collège (exposition pédagogique interne)</w:t>
      </w:r>
    </w:p>
    <w:p w14:paraId="62585C45" w14:textId="77777777" w:rsidR="00121289" w:rsidRDefault="00000000">
      <w:r>
        <w:rPr>
          <w:noProof/>
        </w:rPr>
        <mc:AlternateContent>
          <mc:Choice Requires="wps">
            <w:drawing>
              <wp:inline distT="0" distB="0" distL="0" distR="0" wp14:anchorId="0E1A1304" wp14:editId="19584983">
                <wp:extent cx="41614728" cy="1271"/>
                <wp:effectExtent l="0" t="0" r="28572" b="36829"/>
                <wp:docPr id="7" name="Horizontal 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861A083" id="Horizontal Line 4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2D8A299" w14:textId="77777777" w:rsidR="00121289" w:rsidRDefault="00000000">
      <w:pPr>
        <w:rPr>
          <w:b/>
          <w:bCs/>
          <w:shd w:val="clear" w:color="auto" w:fill="00FFFF"/>
        </w:rPr>
      </w:pPr>
      <w:r>
        <w:rPr>
          <w:b/>
          <w:bCs/>
          <w:shd w:val="clear" w:color="auto" w:fill="00FFFF"/>
        </w:rPr>
        <w:t>Contact presse</w:t>
      </w:r>
    </w:p>
    <w:p w14:paraId="7BE2B81F" w14:textId="77777777" w:rsidR="00121289" w:rsidRDefault="00000000">
      <w:pPr>
        <w:rPr>
          <w:shd w:val="clear" w:color="auto" w:fill="00FFFF"/>
        </w:rPr>
      </w:pPr>
      <w:r>
        <w:rPr>
          <w:shd w:val="clear" w:color="auto" w:fill="00FFFF"/>
        </w:rPr>
        <w:t>Collège Georges Brassens – Saint-Arnoult en Yvelines</w:t>
      </w:r>
    </w:p>
    <w:p w14:paraId="43BE76DF" w14:textId="77777777" w:rsidR="00121289" w:rsidRDefault="00000000">
      <w:r>
        <w:rPr>
          <w:b/>
          <w:bCs/>
          <w:shd w:val="clear" w:color="auto" w:fill="00FFFF"/>
        </w:rPr>
        <w:t xml:space="preserve">Association </w:t>
      </w:r>
      <w:proofErr w:type="spellStart"/>
      <w:r>
        <w:rPr>
          <w:b/>
          <w:bCs/>
          <w:shd w:val="clear" w:color="auto" w:fill="00FFFF"/>
        </w:rPr>
        <w:t>Perrot’Images</w:t>
      </w:r>
      <w:proofErr w:type="spellEnd"/>
      <w:r>
        <w:rPr>
          <w:shd w:val="clear" w:color="auto" w:fill="00FFFF"/>
        </w:rPr>
        <w:br/>
        <w:t xml:space="preserve">Virginie KHALDI </w:t>
      </w:r>
    </w:p>
    <w:p w14:paraId="7CE31B5B" w14:textId="77777777" w:rsidR="00121289" w:rsidRDefault="00000000">
      <w:r>
        <w:rPr>
          <w:shd w:val="clear" w:color="auto" w:fill="00FFFF"/>
        </w:rPr>
        <w:t>Tél 06 65 27 96 22</w:t>
      </w:r>
    </w:p>
    <w:p w14:paraId="2F9D63CD" w14:textId="77777777" w:rsidR="00121289" w:rsidRDefault="00000000">
      <w:pPr>
        <w:rPr>
          <w:vanish/>
        </w:rPr>
      </w:pPr>
      <w:r>
        <w:rPr>
          <w:vanish/>
        </w:rPr>
        <w:t>Top of Form</w:t>
      </w:r>
    </w:p>
    <w:p w14:paraId="440A7F1F" w14:textId="77777777" w:rsidR="00121289" w:rsidRDefault="00000000">
      <w:pPr>
        <w:rPr>
          <w:vanish/>
        </w:rPr>
      </w:pPr>
      <w:r>
        <w:rPr>
          <w:vanish/>
        </w:rPr>
        <w:t>Bottom of Form</w:t>
      </w:r>
    </w:p>
    <w:p w14:paraId="61BBA552" w14:textId="77777777" w:rsidR="00121289" w:rsidRDefault="00121289"/>
    <w:sectPr w:rsidR="00121289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9D69" w14:textId="77777777" w:rsidR="00461AEB" w:rsidRDefault="00461AEB">
      <w:pPr>
        <w:spacing w:after="0" w:line="240" w:lineRule="auto"/>
      </w:pPr>
      <w:r>
        <w:separator/>
      </w:r>
    </w:p>
  </w:endnote>
  <w:endnote w:type="continuationSeparator" w:id="0">
    <w:p w14:paraId="0809850D" w14:textId="77777777" w:rsidR="00461AEB" w:rsidRDefault="0046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DB9E" w14:textId="77777777" w:rsidR="00461AEB" w:rsidRDefault="00461A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F1C43E" w14:textId="77777777" w:rsidR="00461AEB" w:rsidRDefault="0046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69B6" w14:textId="5DEAA2D5" w:rsidR="002D55F3" w:rsidRDefault="002D55F3">
    <w:pPr>
      <w:pStyle w:val="Header"/>
    </w:pPr>
    <w:r>
      <w:t>Mars 2026 ©PERROT’IMAGES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427"/>
    <w:multiLevelType w:val="multilevel"/>
    <w:tmpl w:val="421C7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6888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1289"/>
    <w:rsid w:val="00121289"/>
    <w:rsid w:val="002D55F3"/>
    <w:rsid w:val="00461AEB"/>
    <w:rsid w:val="00E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01B5"/>
  <w15:docId w15:val="{B5735D89-C71D-4574-ACC2-9A18A313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F3"/>
  </w:style>
  <w:style w:type="paragraph" w:styleId="Footer">
    <w:name w:val="footer"/>
    <w:basedOn w:val="Normal"/>
    <w:link w:val="FooterChar"/>
    <w:uiPriority w:val="99"/>
    <w:unhideWhenUsed/>
    <w:rsid w:val="002D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KHALDI</dc:creator>
  <dc:description/>
  <cp:lastModifiedBy>Virginie KHALDI</cp:lastModifiedBy>
  <cp:revision>2</cp:revision>
  <cp:lastPrinted>2026-02-27T17:03:00Z</cp:lastPrinted>
  <dcterms:created xsi:type="dcterms:W3CDTF">2026-03-12T16:44:00Z</dcterms:created>
  <dcterms:modified xsi:type="dcterms:W3CDTF">2026-03-12T16:44:00Z</dcterms:modified>
</cp:coreProperties>
</file>